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823D4" w14:textId="77777777" w:rsidR="00BF4583" w:rsidRDefault="00A10B61" w:rsidP="00A10B61">
      <w:pPr>
        <w:pStyle w:val="TopHead"/>
      </w:pPr>
      <w:r w:rsidRPr="008F0D3C">
        <w:rPr>
          <w:rFonts w:ascii="Frutiger Neue LT Pro Book" w:eastAsia="Times New Roman" w:hAnsi="Frutiger Neue LT Pro Book" w:cs="Times New Roman"/>
          <w:bCs w:val="0"/>
          <w:caps w:val="0"/>
          <w:noProof/>
          <w:color w:val="808080"/>
          <w:spacing w:val="0"/>
          <w:kern w:val="0"/>
          <w:szCs w:val="24"/>
        </w:rPr>
        <w:drawing>
          <wp:anchor distT="0" distB="0" distL="114300" distR="114300" simplePos="0" relativeHeight="251658240" behindDoc="1" locked="0" layoutInCell="1" allowOverlap="1" wp14:anchorId="2B27740E" wp14:editId="239C00C0">
            <wp:simplePos x="0" y="0"/>
            <wp:positionH relativeFrom="column">
              <wp:posOffset>-1371600</wp:posOffset>
            </wp:positionH>
            <wp:positionV relativeFrom="paragraph">
              <wp:posOffset>-9525</wp:posOffset>
            </wp:positionV>
            <wp:extent cx="1146810" cy="1888490"/>
            <wp:effectExtent l="0" t="0" r="0" b="0"/>
            <wp:wrapNone/>
            <wp:docPr id="2" name="Picture 2" descr="Inara:Users:robharrison:Dropbox:*HARRISON architects ƒ:Graphics ƒ:harrison_logo_rightjust_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nara:Users:robharrison:Dropbox:*HARRISON architects ƒ:Graphics ƒ:harrison_logo_rightjust_2020.png"/>
                    <pic:cNvPicPr>
                      <a:picLocks noChangeAspect="1" noChangeArrowheads="1"/>
                    </pic:cNvPicPr>
                  </pic:nvPicPr>
                  <pic:blipFill>
                    <a:blip r:embed="rId9">
                      <a:alphaModFix/>
                      <a:extLst>
                        <a:ext uri="{28A0092B-C50C-407E-A947-70E740481C1C}">
                          <a14:useLocalDpi xmlns:a14="http://schemas.microsoft.com/office/drawing/2010/main" val="0"/>
                        </a:ext>
                      </a:extLst>
                    </a:blip>
                    <a:srcRect/>
                    <a:stretch>
                      <a:fillRect/>
                    </a:stretch>
                  </pic:blipFill>
                  <pic:spPr bwMode="auto">
                    <a:xfrm>
                      <a:off x="0" y="0"/>
                      <a:ext cx="1146810" cy="1888490"/>
                    </a:xfrm>
                    <a:prstGeom prst="rect">
                      <a:avLst/>
                    </a:prstGeom>
                    <a:noFill/>
                    <a:ln>
                      <a:noFill/>
                    </a:ln>
                  </pic:spPr>
                </pic:pic>
              </a:graphicData>
            </a:graphic>
            <wp14:sizeRelH relativeFrom="page">
              <wp14:pctWidth>0</wp14:pctWidth>
            </wp14:sizeRelH>
            <wp14:sizeRelV relativeFrom="page">
              <wp14:pctHeight>0</wp14:pctHeight>
            </wp14:sizeRelV>
          </wp:anchor>
        </w:drawing>
      </w:r>
      <w:r w:rsidR="005954F4">
        <w:t>Project Narrative</w:t>
      </w:r>
    </w:p>
    <w:p w14:paraId="56635A6D" w14:textId="77777777" w:rsidR="005954F4" w:rsidRDefault="005954F4" w:rsidP="005954F4">
      <w:pPr>
        <w:pStyle w:val="Salutation"/>
      </w:pPr>
    </w:p>
    <w:p w14:paraId="3C90DC58" w14:textId="77777777" w:rsidR="005954F4" w:rsidRDefault="005954F4" w:rsidP="005954F4">
      <w:r>
        <w:t>Peaches and Cream 2020</w:t>
      </w:r>
    </w:p>
    <w:p w14:paraId="1C61E028" w14:textId="77777777" w:rsidR="003E670E" w:rsidRDefault="003E670E" w:rsidP="005954F4">
      <w:r>
        <w:t>Suzanne B. Shaw, Owner</w:t>
      </w:r>
    </w:p>
    <w:p w14:paraId="71E11D3E" w14:textId="77777777" w:rsidR="005954F4" w:rsidRDefault="005954F4" w:rsidP="005954F4">
      <w:r>
        <w:t xml:space="preserve">4525 </w:t>
      </w:r>
      <w:proofErr w:type="spellStart"/>
      <w:r>
        <w:t>Ferncroft</w:t>
      </w:r>
      <w:proofErr w:type="spellEnd"/>
      <w:r>
        <w:t xml:space="preserve"> Road</w:t>
      </w:r>
    </w:p>
    <w:p w14:paraId="642BD4FF" w14:textId="77777777" w:rsidR="005954F4" w:rsidRDefault="005954F4" w:rsidP="005954F4">
      <w:r>
        <w:t>Mercer Island, WA  98040</w:t>
      </w:r>
    </w:p>
    <w:p w14:paraId="0097360C" w14:textId="77777777" w:rsidR="005954F4" w:rsidRDefault="005954F4" w:rsidP="005954F4"/>
    <w:p w14:paraId="4401240E" w14:textId="4FCB9EC5" w:rsidR="005954F4" w:rsidRDefault="00E05A58" w:rsidP="005954F4">
      <w:r>
        <w:t>January 26, 2021</w:t>
      </w:r>
      <w:bookmarkStart w:id="0" w:name="_GoBack"/>
      <w:bookmarkEnd w:id="0"/>
    </w:p>
    <w:p w14:paraId="7AD101AE" w14:textId="77777777" w:rsidR="005954F4" w:rsidRDefault="005954F4" w:rsidP="005954F4"/>
    <w:p w14:paraId="3F3A5849" w14:textId="77777777" w:rsidR="00F808D6" w:rsidRPr="007F02F9" w:rsidRDefault="00F808D6" w:rsidP="005954F4">
      <w:pPr>
        <w:rPr>
          <w:b/>
        </w:rPr>
      </w:pPr>
      <w:r w:rsidRPr="007F02F9">
        <w:rPr>
          <w:b/>
        </w:rPr>
        <w:t>Project Description</w:t>
      </w:r>
    </w:p>
    <w:p w14:paraId="3C59CDE6" w14:textId="77777777" w:rsidR="00F808D6" w:rsidRDefault="00F808D6" w:rsidP="005954F4"/>
    <w:p w14:paraId="5C3CC12D" w14:textId="2717E615" w:rsidR="002B5CB4" w:rsidRDefault="00F808D6" w:rsidP="002B5CB4">
      <w:r>
        <w:t xml:space="preserve">The project is for the conversion of </w:t>
      </w:r>
      <w:r w:rsidR="00321FD5">
        <w:t xml:space="preserve">a portion of </w:t>
      </w:r>
      <w:r>
        <w:t>the existing finished basemen</w:t>
      </w:r>
      <w:r w:rsidR="003E670E">
        <w:t>t in a single-family house to a</w:t>
      </w:r>
      <w:r w:rsidR="00E05A58">
        <w:t>n</w:t>
      </w:r>
      <w:r w:rsidR="003E670E">
        <w:t xml:space="preserve"> </w:t>
      </w:r>
      <w:r w:rsidR="00E05A58">
        <w:t>808</w:t>
      </w:r>
      <w:r w:rsidR="003E670E">
        <w:t xml:space="preserve"> ft2</w:t>
      </w:r>
      <w:r>
        <w:t xml:space="preserve"> Accessory Dwelling Unit. The work consists of adding a kitchen and washer/dryer for the future tenant, building a wall separating the ADU from the house, modifying the existing alarm system to provide interconnected fire alarms between the primary dwelling and ADU</w:t>
      </w:r>
      <w:r w:rsidR="00321FD5">
        <w:t>, and associated mechanical, plumbing and electrical work</w:t>
      </w:r>
      <w:r>
        <w:t xml:space="preserve">. The bedroom and bath </w:t>
      </w:r>
      <w:r w:rsidR="003E670E">
        <w:t xml:space="preserve">exist now. The number of bedrooms in the house will not change. The house was permitted in 1976 and completed in 1977. The footprint of the house and gross square footage will remain the same. </w:t>
      </w:r>
    </w:p>
    <w:p w14:paraId="21CBC646" w14:textId="77777777" w:rsidR="002B5CB4" w:rsidRDefault="002B5CB4" w:rsidP="002B5CB4"/>
    <w:p w14:paraId="218226A0" w14:textId="77777777" w:rsidR="005954F4" w:rsidRDefault="002B5CB4" w:rsidP="005954F4">
      <w:r>
        <w:t>The house is legally non-conforming per City of Mercer Island Municipal Code 19.01.050.A.2. All work will be on the interior, allowed per 19.01.050.C.</w:t>
      </w:r>
    </w:p>
    <w:p w14:paraId="19108EA3" w14:textId="77777777" w:rsidR="00F808D6" w:rsidRDefault="00F808D6" w:rsidP="005954F4"/>
    <w:p w14:paraId="2B3CB3C5" w14:textId="77777777" w:rsidR="00F808D6" w:rsidRPr="007F02F9" w:rsidRDefault="00F808D6" w:rsidP="005954F4">
      <w:pPr>
        <w:rPr>
          <w:b/>
        </w:rPr>
      </w:pPr>
      <w:r w:rsidRPr="007F02F9">
        <w:rPr>
          <w:b/>
        </w:rPr>
        <w:t xml:space="preserve">Compliance with City of Mercer Island </w:t>
      </w:r>
      <w:r w:rsidR="008302D0" w:rsidRPr="007F02F9">
        <w:rPr>
          <w:b/>
        </w:rPr>
        <w:t xml:space="preserve">Municipal Code </w:t>
      </w:r>
      <w:r w:rsidRPr="007F02F9">
        <w:rPr>
          <w:b/>
        </w:rPr>
        <w:t>19.02.030</w:t>
      </w:r>
    </w:p>
    <w:p w14:paraId="52C95B04" w14:textId="77777777" w:rsidR="002B5CB4" w:rsidRDefault="002B5CB4" w:rsidP="005954F4"/>
    <w:p w14:paraId="11B5891D" w14:textId="77777777" w:rsidR="002B5CB4" w:rsidRPr="007F02F9" w:rsidRDefault="008302D0" w:rsidP="005954F4">
      <w:pPr>
        <w:rPr>
          <w:i/>
        </w:rPr>
      </w:pPr>
      <w:r w:rsidRPr="007F02F9">
        <w:rPr>
          <w:i/>
        </w:rPr>
        <w:t>19.02.030.</w:t>
      </w:r>
      <w:r w:rsidR="00BF2243" w:rsidRPr="007F02F9">
        <w:rPr>
          <w:i/>
        </w:rPr>
        <w:t>B</w:t>
      </w:r>
      <w:r w:rsidRPr="007F02F9">
        <w:rPr>
          <w:i/>
        </w:rPr>
        <w:t>1</w:t>
      </w:r>
      <w:r w:rsidR="007F02F9" w:rsidRPr="007F02F9">
        <w:rPr>
          <w:i/>
        </w:rPr>
        <w:t xml:space="preserve"> Owner Occupancy</w:t>
      </w:r>
    </w:p>
    <w:p w14:paraId="7C59DD25" w14:textId="77777777" w:rsidR="008302D0" w:rsidRDefault="008302D0" w:rsidP="005954F4">
      <w:r>
        <w:t xml:space="preserve">The </w:t>
      </w:r>
      <w:proofErr w:type="gramStart"/>
      <w:r>
        <w:t>house will be occupied by the owner or an immediate family member</w:t>
      </w:r>
      <w:proofErr w:type="gramEnd"/>
      <w:r>
        <w:t xml:space="preserve">. </w:t>
      </w:r>
    </w:p>
    <w:p w14:paraId="1E85DCD0" w14:textId="77777777" w:rsidR="008302D0" w:rsidRDefault="008302D0" w:rsidP="005954F4"/>
    <w:p w14:paraId="1074E185" w14:textId="77777777" w:rsidR="008302D0" w:rsidRPr="007F02F9" w:rsidRDefault="008302D0" w:rsidP="008302D0">
      <w:pPr>
        <w:rPr>
          <w:i/>
        </w:rPr>
      </w:pPr>
      <w:r w:rsidRPr="007F02F9">
        <w:rPr>
          <w:i/>
        </w:rPr>
        <w:t>19.02.030.</w:t>
      </w:r>
      <w:r w:rsidR="00BF2243" w:rsidRPr="007F02F9">
        <w:rPr>
          <w:i/>
        </w:rPr>
        <w:t>B</w:t>
      </w:r>
      <w:r w:rsidRPr="007F02F9">
        <w:rPr>
          <w:i/>
        </w:rPr>
        <w:t>2</w:t>
      </w:r>
      <w:r w:rsidR="007F02F9" w:rsidRPr="007F02F9">
        <w:rPr>
          <w:i/>
        </w:rPr>
        <w:t xml:space="preserve"> Number of Occupants</w:t>
      </w:r>
    </w:p>
    <w:p w14:paraId="6EFC6981" w14:textId="77777777" w:rsidR="008302D0" w:rsidRDefault="008302D0" w:rsidP="008302D0">
      <w:r>
        <w:t xml:space="preserve">The number of occupants will not exceed the maximum number established as a family in MICC 19.16.010. </w:t>
      </w:r>
    </w:p>
    <w:p w14:paraId="646870EC" w14:textId="77777777" w:rsidR="008302D0" w:rsidRDefault="008302D0" w:rsidP="008302D0"/>
    <w:p w14:paraId="15C0FFB4" w14:textId="77777777" w:rsidR="008302D0" w:rsidRPr="007F02F9" w:rsidRDefault="008302D0" w:rsidP="008302D0">
      <w:pPr>
        <w:rPr>
          <w:i/>
        </w:rPr>
      </w:pPr>
      <w:r w:rsidRPr="007F02F9">
        <w:rPr>
          <w:i/>
        </w:rPr>
        <w:t>19.02.030.</w:t>
      </w:r>
      <w:r w:rsidR="006D4644" w:rsidRPr="007F02F9">
        <w:rPr>
          <w:i/>
        </w:rPr>
        <w:t>B</w:t>
      </w:r>
      <w:r w:rsidR="009D0F3B" w:rsidRPr="007F02F9">
        <w:rPr>
          <w:i/>
        </w:rPr>
        <w:t>3</w:t>
      </w:r>
      <w:r w:rsidR="006D4644" w:rsidRPr="007F02F9">
        <w:rPr>
          <w:i/>
        </w:rPr>
        <w:t xml:space="preserve"> </w:t>
      </w:r>
      <w:r w:rsidR="007F02F9" w:rsidRPr="007F02F9">
        <w:rPr>
          <w:i/>
        </w:rPr>
        <w:t>Subdivision</w:t>
      </w:r>
    </w:p>
    <w:p w14:paraId="281E5A6F" w14:textId="77777777" w:rsidR="008302D0" w:rsidRDefault="008302D0" w:rsidP="008302D0">
      <w:r>
        <w:t>The ADU will not be subdivided or otherwise segregated in ownership.</w:t>
      </w:r>
    </w:p>
    <w:p w14:paraId="2F801716" w14:textId="77777777" w:rsidR="008302D0" w:rsidRDefault="008302D0" w:rsidP="008302D0"/>
    <w:p w14:paraId="60027AC3" w14:textId="77777777" w:rsidR="008302D0" w:rsidRPr="007F02F9" w:rsidRDefault="008302D0" w:rsidP="008302D0">
      <w:pPr>
        <w:rPr>
          <w:i/>
        </w:rPr>
      </w:pPr>
      <w:r w:rsidRPr="007F02F9">
        <w:rPr>
          <w:i/>
        </w:rPr>
        <w:t>19.02.030.</w:t>
      </w:r>
      <w:r w:rsidR="006D4644" w:rsidRPr="007F02F9">
        <w:rPr>
          <w:i/>
        </w:rPr>
        <w:t>B</w:t>
      </w:r>
      <w:r w:rsidR="009D0F3B" w:rsidRPr="007F02F9">
        <w:rPr>
          <w:i/>
        </w:rPr>
        <w:t>4</w:t>
      </w:r>
      <w:r w:rsidR="006D4644" w:rsidRPr="007F02F9">
        <w:rPr>
          <w:i/>
        </w:rPr>
        <w:t xml:space="preserve"> Size and Scale</w:t>
      </w:r>
    </w:p>
    <w:p w14:paraId="5A2C6786" w14:textId="3F6E50DF" w:rsidR="008302D0" w:rsidRDefault="008302D0" w:rsidP="008302D0">
      <w:r>
        <w:t xml:space="preserve">The gross square footage of the ADU measured from the inside of drywall on exterior walls is </w:t>
      </w:r>
      <w:r w:rsidR="00E05A58">
        <w:t>808</w:t>
      </w:r>
      <w:r>
        <w:t xml:space="preserve"> ft2, which falls between the allowable minimum of 220 ft2 and the maximum of 900 ft2. </w:t>
      </w:r>
    </w:p>
    <w:p w14:paraId="748C73F7" w14:textId="77777777" w:rsidR="008302D0" w:rsidRDefault="008302D0" w:rsidP="008302D0"/>
    <w:p w14:paraId="4B49C756" w14:textId="77777777" w:rsidR="008302D0" w:rsidRPr="007F02F9" w:rsidRDefault="008302D0" w:rsidP="008302D0">
      <w:pPr>
        <w:rPr>
          <w:i/>
        </w:rPr>
      </w:pPr>
      <w:r w:rsidRPr="007F02F9">
        <w:rPr>
          <w:i/>
        </w:rPr>
        <w:t>19.02.030.</w:t>
      </w:r>
      <w:r w:rsidR="006D4644" w:rsidRPr="007F02F9">
        <w:rPr>
          <w:i/>
        </w:rPr>
        <w:t>B</w:t>
      </w:r>
      <w:r w:rsidRPr="007F02F9">
        <w:rPr>
          <w:i/>
        </w:rPr>
        <w:t>5</w:t>
      </w:r>
      <w:r w:rsidR="006D4644" w:rsidRPr="007F02F9">
        <w:rPr>
          <w:i/>
        </w:rPr>
        <w:t xml:space="preserve"> Location</w:t>
      </w:r>
    </w:p>
    <w:p w14:paraId="68710AC7" w14:textId="77777777" w:rsidR="008302D0" w:rsidRDefault="008302D0" w:rsidP="008302D0">
      <w:r>
        <w:t>The ADU is located within the principal structure.</w:t>
      </w:r>
    </w:p>
    <w:p w14:paraId="53B75AA5" w14:textId="77777777" w:rsidR="008302D0" w:rsidRDefault="008302D0" w:rsidP="008302D0"/>
    <w:p w14:paraId="3C1D4A6D" w14:textId="77777777" w:rsidR="008302D0" w:rsidRPr="007F02F9" w:rsidRDefault="008302D0" w:rsidP="009D0F3B">
      <w:pPr>
        <w:keepNext/>
        <w:keepLines/>
        <w:ind w:left="720" w:hanging="720"/>
        <w:rPr>
          <w:i/>
        </w:rPr>
      </w:pPr>
      <w:r w:rsidRPr="007F02F9">
        <w:rPr>
          <w:i/>
        </w:rPr>
        <w:lastRenderedPageBreak/>
        <w:t>19.02.030.</w:t>
      </w:r>
      <w:r w:rsidR="006D4644" w:rsidRPr="007F02F9">
        <w:rPr>
          <w:i/>
        </w:rPr>
        <w:t>B</w:t>
      </w:r>
      <w:r w:rsidRPr="007F02F9">
        <w:rPr>
          <w:i/>
        </w:rPr>
        <w:t>6</w:t>
      </w:r>
      <w:r w:rsidR="006D4644" w:rsidRPr="007F02F9">
        <w:rPr>
          <w:i/>
        </w:rPr>
        <w:t xml:space="preserve"> Entrances</w:t>
      </w:r>
    </w:p>
    <w:p w14:paraId="4ABD134F" w14:textId="77777777" w:rsidR="008302D0" w:rsidRDefault="008302D0" w:rsidP="009D0F3B">
      <w:pPr>
        <w:keepNext/>
        <w:keepLines/>
      </w:pPr>
      <w:r>
        <w:t xml:space="preserve">The main </w:t>
      </w:r>
      <w:r w:rsidR="009D0F3B">
        <w:t>entry</w:t>
      </w:r>
      <w:r>
        <w:t xml:space="preserve"> to the primary dwelling will remain </w:t>
      </w:r>
      <w:r w:rsidR="009D0F3B">
        <w:t>across</w:t>
      </w:r>
      <w:r>
        <w:t xml:space="preserve"> the bridge that was permitted as part of the original house</w:t>
      </w:r>
      <w:r w:rsidR="009D0F3B">
        <w:t>, on the south side of the house off of the private street</w:t>
      </w:r>
      <w:r>
        <w:t>. The ent</w:t>
      </w:r>
      <w:r w:rsidR="009D0F3B">
        <w:t>ry to the ADU will be through a French door that existed prior to January 17</w:t>
      </w:r>
      <w:r w:rsidR="009D0F3B" w:rsidRPr="009D0F3B">
        <w:rPr>
          <w:vertAlign w:val="superscript"/>
        </w:rPr>
        <w:t>th</w:t>
      </w:r>
      <w:r w:rsidR="009D0F3B">
        <w:t>, 1995 on the east side of the house.</w:t>
      </w:r>
    </w:p>
    <w:p w14:paraId="529AA420" w14:textId="77777777" w:rsidR="009D0F3B" w:rsidRDefault="009D0F3B" w:rsidP="008302D0"/>
    <w:p w14:paraId="11974515" w14:textId="77777777" w:rsidR="009D0F3B" w:rsidRPr="007F02F9" w:rsidRDefault="009D0F3B" w:rsidP="009D0F3B">
      <w:pPr>
        <w:rPr>
          <w:i/>
        </w:rPr>
      </w:pPr>
      <w:r w:rsidRPr="007F02F9">
        <w:rPr>
          <w:i/>
        </w:rPr>
        <w:t>19.02.030.</w:t>
      </w:r>
      <w:r w:rsidR="006D4644" w:rsidRPr="007F02F9">
        <w:rPr>
          <w:i/>
        </w:rPr>
        <w:t>B</w:t>
      </w:r>
      <w:r w:rsidRPr="007F02F9">
        <w:rPr>
          <w:i/>
        </w:rPr>
        <w:t xml:space="preserve">7 </w:t>
      </w:r>
      <w:r w:rsidR="006D4644" w:rsidRPr="007F02F9">
        <w:rPr>
          <w:i/>
        </w:rPr>
        <w:t>Additions</w:t>
      </w:r>
    </w:p>
    <w:p w14:paraId="7341E7DB" w14:textId="77777777" w:rsidR="009D0F3B" w:rsidRDefault="009D0F3B" w:rsidP="009D0F3B">
      <w:r>
        <w:t xml:space="preserve">The ADU is entirely within the existing house. No aesthetic changes will be made to the exterior of the building. </w:t>
      </w:r>
    </w:p>
    <w:p w14:paraId="4268A35C" w14:textId="77777777" w:rsidR="009D0F3B" w:rsidRDefault="009D0F3B" w:rsidP="009D0F3B"/>
    <w:p w14:paraId="434FE25A" w14:textId="77777777" w:rsidR="009D0F3B" w:rsidRPr="007F02F9" w:rsidRDefault="009D0F3B" w:rsidP="009D0F3B">
      <w:pPr>
        <w:rPr>
          <w:i/>
        </w:rPr>
      </w:pPr>
      <w:r w:rsidRPr="007F02F9">
        <w:rPr>
          <w:i/>
        </w:rPr>
        <w:t>19.02.030.</w:t>
      </w:r>
      <w:r w:rsidR="006D4644" w:rsidRPr="007F02F9">
        <w:rPr>
          <w:i/>
        </w:rPr>
        <w:t>B</w:t>
      </w:r>
      <w:r w:rsidRPr="007F02F9">
        <w:rPr>
          <w:i/>
        </w:rPr>
        <w:t>8</w:t>
      </w:r>
      <w:r w:rsidR="006D4644" w:rsidRPr="007F02F9">
        <w:rPr>
          <w:i/>
        </w:rPr>
        <w:t xml:space="preserve"> Detached Structures</w:t>
      </w:r>
    </w:p>
    <w:p w14:paraId="6AAB800B" w14:textId="77777777" w:rsidR="009D0F3B" w:rsidRDefault="009D0F3B" w:rsidP="009D0F3B">
      <w:r>
        <w:t>The ADU is within the existing house.</w:t>
      </w:r>
    </w:p>
    <w:p w14:paraId="505C0EAC" w14:textId="77777777" w:rsidR="009D0F3B" w:rsidRDefault="009D0F3B" w:rsidP="009D0F3B"/>
    <w:p w14:paraId="76ABACCE" w14:textId="77777777" w:rsidR="009D0F3B" w:rsidRPr="007F02F9" w:rsidRDefault="009D0F3B" w:rsidP="009D0F3B">
      <w:pPr>
        <w:rPr>
          <w:i/>
        </w:rPr>
      </w:pPr>
      <w:r w:rsidRPr="007F02F9">
        <w:rPr>
          <w:i/>
        </w:rPr>
        <w:t>19.02.030.</w:t>
      </w:r>
      <w:r w:rsidR="006D4644" w:rsidRPr="007F02F9">
        <w:rPr>
          <w:i/>
        </w:rPr>
        <w:t>B</w:t>
      </w:r>
      <w:r w:rsidRPr="007F02F9">
        <w:rPr>
          <w:i/>
        </w:rPr>
        <w:t>9</w:t>
      </w:r>
      <w:r w:rsidR="006D4644" w:rsidRPr="007F02F9">
        <w:rPr>
          <w:i/>
        </w:rPr>
        <w:t xml:space="preserve"> Parking</w:t>
      </w:r>
    </w:p>
    <w:p w14:paraId="33115040" w14:textId="77777777" w:rsidR="00BF2243" w:rsidRDefault="009D0F3B" w:rsidP="009D0F3B">
      <w:r>
        <w:t xml:space="preserve">Including the garage the gross square footage of the house is over 3,000 ft2. There are two covered parking spaces, and four uncovered spaces. </w:t>
      </w:r>
    </w:p>
    <w:p w14:paraId="3A407301" w14:textId="77777777" w:rsidR="00BF2243" w:rsidRDefault="00BF2243" w:rsidP="009D0F3B"/>
    <w:p w14:paraId="5588B957" w14:textId="77777777" w:rsidR="009D0F3B" w:rsidRDefault="009D0F3B" w:rsidP="009D0F3B">
      <w:r>
        <w:t xml:space="preserve">The existing primary dwelling has a two-car garage. There is additional parking for two cars in the garage driveway, and parking for another two cars in the </w:t>
      </w:r>
      <w:proofErr w:type="spellStart"/>
      <w:proofErr w:type="gramStart"/>
      <w:r>
        <w:t>pull-out</w:t>
      </w:r>
      <w:proofErr w:type="spellEnd"/>
      <w:proofErr w:type="gramEnd"/>
      <w:r>
        <w:t xml:space="preserve"> on the south side of the house, in the southeast corner. </w:t>
      </w:r>
    </w:p>
    <w:p w14:paraId="793B1F7C" w14:textId="77777777" w:rsidR="00BF2243" w:rsidRDefault="00BF2243" w:rsidP="009D0F3B"/>
    <w:p w14:paraId="6C33D2ED" w14:textId="77777777" w:rsidR="00BF2243" w:rsidRDefault="00BF2243" w:rsidP="009D0F3B">
      <w:r>
        <w:t>The remodel will not change the number of available parking spaces.</w:t>
      </w:r>
    </w:p>
    <w:p w14:paraId="1B2FCA1B" w14:textId="77777777" w:rsidR="006D4644" w:rsidRDefault="006D4644" w:rsidP="009D0F3B"/>
    <w:p w14:paraId="136938F7" w14:textId="77777777" w:rsidR="006D4644" w:rsidRPr="007F02F9" w:rsidRDefault="006D4644" w:rsidP="006D4644">
      <w:pPr>
        <w:rPr>
          <w:i/>
        </w:rPr>
      </w:pPr>
      <w:r w:rsidRPr="007F02F9">
        <w:rPr>
          <w:i/>
        </w:rPr>
        <w:t>19.02.030.C Ceiling Height</w:t>
      </w:r>
    </w:p>
    <w:p w14:paraId="46BB1653" w14:textId="77777777" w:rsidR="006D4644" w:rsidRDefault="006D4644" w:rsidP="006D4644">
      <w:r>
        <w:t>The ceiling height in the ADU is a minimum of 7’-6” and will not change.</w:t>
      </w:r>
    </w:p>
    <w:p w14:paraId="125449A5" w14:textId="77777777" w:rsidR="006D4644" w:rsidRDefault="006D4644" w:rsidP="006D4644"/>
    <w:p w14:paraId="4699EA1A" w14:textId="77777777" w:rsidR="006D4644" w:rsidRPr="007F02F9" w:rsidRDefault="006D4644" w:rsidP="006D4644">
      <w:pPr>
        <w:rPr>
          <w:i/>
        </w:rPr>
      </w:pPr>
      <w:r w:rsidRPr="007F02F9">
        <w:rPr>
          <w:i/>
        </w:rPr>
        <w:t>19.02.030.D Notice on Title</w:t>
      </w:r>
    </w:p>
    <w:p w14:paraId="19B6B2E7" w14:textId="77777777" w:rsidR="006D4644" w:rsidRDefault="006D4644" w:rsidP="006D4644">
      <w:r>
        <w:t xml:space="preserve">An ADU Affidavit has been filed with King County and a recorded copy is included in the permit application. </w:t>
      </w:r>
    </w:p>
    <w:p w14:paraId="10F9F806" w14:textId="77777777" w:rsidR="006D4644" w:rsidRDefault="006D4644" w:rsidP="006D4644"/>
    <w:p w14:paraId="60ACC92E" w14:textId="77777777" w:rsidR="006D4644" w:rsidRPr="007F02F9" w:rsidRDefault="006D4644" w:rsidP="006D4644">
      <w:pPr>
        <w:rPr>
          <w:i/>
        </w:rPr>
      </w:pPr>
      <w:r w:rsidRPr="007F02F9">
        <w:rPr>
          <w:i/>
        </w:rPr>
        <w:t>19.02.030.E Elimination/Expiration</w:t>
      </w:r>
    </w:p>
    <w:p w14:paraId="5FAEE318" w14:textId="77777777" w:rsidR="006D4644" w:rsidRDefault="006D4644" w:rsidP="006D4644">
      <w:r>
        <w:t xml:space="preserve">Noted. </w:t>
      </w:r>
    </w:p>
    <w:p w14:paraId="534AF373" w14:textId="77777777" w:rsidR="006D4644" w:rsidRDefault="006D4644" w:rsidP="009D0F3B"/>
    <w:p w14:paraId="7D6A538C" w14:textId="77777777" w:rsidR="00321FD5" w:rsidRDefault="00321FD5" w:rsidP="009D0F3B"/>
    <w:p w14:paraId="73141AB7" w14:textId="77777777" w:rsidR="00321FD5" w:rsidRDefault="00321FD5" w:rsidP="009D0F3B">
      <w:r>
        <w:t>--END--</w:t>
      </w:r>
    </w:p>
    <w:p w14:paraId="6551DE3B" w14:textId="77777777" w:rsidR="00BF2243" w:rsidRDefault="00BF2243" w:rsidP="009D0F3B"/>
    <w:p w14:paraId="10C7721A" w14:textId="77777777" w:rsidR="00BF2243" w:rsidRDefault="00BF2243" w:rsidP="009D0F3B"/>
    <w:p w14:paraId="4E70FBCD" w14:textId="77777777" w:rsidR="009D0F3B" w:rsidRDefault="009D0F3B" w:rsidP="009D0F3B"/>
    <w:p w14:paraId="5F78D5B1" w14:textId="77777777" w:rsidR="009D0F3B" w:rsidRDefault="009D0F3B" w:rsidP="009D0F3B"/>
    <w:p w14:paraId="39AAC88F" w14:textId="77777777" w:rsidR="009D0F3B" w:rsidRDefault="009D0F3B" w:rsidP="008302D0"/>
    <w:p w14:paraId="67DCE6F2" w14:textId="77777777" w:rsidR="008302D0" w:rsidRDefault="008302D0" w:rsidP="008302D0"/>
    <w:p w14:paraId="2094B951" w14:textId="77777777" w:rsidR="008302D0" w:rsidRDefault="008302D0" w:rsidP="008302D0"/>
    <w:p w14:paraId="04962562" w14:textId="77777777" w:rsidR="008302D0" w:rsidRDefault="008302D0" w:rsidP="005954F4"/>
    <w:p w14:paraId="0F24C29F" w14:textId="77777777" w:rsidR="002B5CB4" w:rsidRDefault="002B5CB4" w:rsidP="005954F4"/>
    <w:p w14:paraId="104B1313" w14:textId="77777777" w:rsidR="0016349F" w:rsidRPr="00646A8A" w:rsidRDefault="0016349F" w:rsidP="00C40ADE">
      <w:pPr>
        <w:spacing w:after="120"/>
        <w:rPr>
          <w:rFonts w:ascii="Frutiger LT 57 Cn" w:hAnsi="Frutiger LT 57 Cn"/>
          <w:sz w:val="20"/>
          <w:szCs w:val="20"/>
        </w:rPr>
      </w:pPr>
    </w:p>
    <w:sectPr w:rsidR="0016349F" w:rsidRPr="00646A8A" w:rsidSect="0093538D">
      <w:headerReference w:type="default" r:id="rId10"/>
      <w:pgSz w:w="12240" w:h="15840"/>
      <w:pgMar w:top="1440" w:right="1440" w:bottom="1440" w:left="2880" w:header="504" w:footer="50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BDE1D" w14:textId="77777777" w:rsidR="006D4644" w:rsidRDefault="006D4644" w:rsidP="0084583B">
      <w:r>
        <w:separator/>
      </w:r>
    </w:p>
  </w:endnote>
  <w:endnote w:type="continuationSeparator" w:id="0">
    <w:p w14:paraId="1231409D" w14:textId="77777777" w:rsidR="006D4644" w:rsidRDefault="006D4644" w:rsidP="0084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dobe Garamond Pro">
    <w:panose1 w:val="02020502060506020403"/>
    <w:charset w:val="00"/>
    <w:family w:val="auto"/>
    <w:pitch w:val="variable"/>
    <w:sig w:usb0="00000003" w:usb1="00000000" w:usb2="00000000" w:usb3="00000000" w:csb0="00000001" w:csb1="00000000"/>
  </w:font>
  <w:font w:name="Frutiger 65 Bold">
    <w:altName w:val="Helvetica"/>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Frutiger LT 55 Roman">
    <w:altName w:val="Adobe Garamond Pro"/>
    <w:charset w:val="00"/>
    <w:family w:val="auto"/>
    <w:pitch w:val="variable"/>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Frutiger Neue LT Pro Book">
    <w:panose1 w:val="020B0503040304020203"/>
    <w:charset w:val="00"/>
    <w:family w:val="auto"/>
    <w:pitch w:val="variable"/>
    <w:sig w:usb0="A000002F" w:usb1="5000207B" w:usb2="00000000" w:usb3="00000000" w:csb0="0000009B" w:csb1="00000000"/>
  </w:font>
  <w:font w:name="Frutiger LT 57 C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57A0D" w14:textId="77777777" w:rsidR="006D4644" w:rsidRDefault="006D4644" w:rsidP="0084583B">
      <w:r>
        <w:separator/>
      </w:r>
    </w:p>
  </w:footnote>
  <w:footnote w:type="continuationSeparator" w:id="0">
    <w:p w14:paraId="2B3D1A36" w14:textId="77777777" w:rsidR="006D4644" w:rsidRDefault="006D4644" w:rsidP="008458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77DC3" w14:textId="77777777" w:rsidR="006D4644" w:rsidRPr="004B5B0F" w:rsidRDefault="006D4644" w:rsidP="00646A8A">
    <w:pPr>
      <w:pStyle w:val="TopHead"/>
      <w:spacing w:after="0"/>
      <w:jc w:val="right"/>
      <w:rPr>
        <w:rFonts w:ascii="Frutiger Neue LT Pro Book" w:eastAsia="Times New Roman" w:hAnsi="Frutiger Neue LT Pro Book" w:cs="Times New Roman"/>
        <w:bCs w:val="0"/>
        <w:caps w:val="0"/>
        <w:color w:val="808080"/>
        <w:spacing w:val="0"/>
        <w:kern w:val="0"/>
        <w:sz w:val="18"/>
        <w:szCs w:val="18"/>
        <w:lang w:bidi="x-none"/>
      </w:rPr>
    </w:pPr>
    <w:r w:rsidRPr="004B5B0F">
      <w:rPr>
        <w:rFonts w:ascii="Frutiger Neue LT Pro Book" w:eastAsia="Times New Roman" w:hAnsi="Frutiger Neue LT Pro Book" w:cs="Times New Roman"/>
        <w:bCs w:val="0"/>
        <w:caps w:val="0"/>
        <w:color w:val="808080"/>
        <w:spacing w:val="0"/>
        <w:kern w:val="0"/>
        <w:sz w:val="18"/>
        <w:szCs w:val="18"/>
        <w:lang w:bidi="x-none"/>
      </w:rPr>
      <w:t>Rob Harrison AIA</w:t>
    </w:r>
    <w:r w:rsidRPr="004B5B0F">
      <w:rPr>
        <w:rFonts w:ascii="Frutiger Neue LT Pro Book" w:eastAsia="Times New Roman" w:hAnsi="Frutiger Neue LT Pro Book" w:cs="Times New Roman"/>
        <w:bCs w:val="0"/>
        <w:caps w:val="0"/>
        <w:noProof/>
        <w:color w:val="595959"/>
        <w:spacing w:val="0"/>
        <w:kern w:val="0"/>
        <w:sz w:val="18"/>
        <w:szCs w:val="18"/>
      </w:rPr>
      <w:t xml:space="preserve"> </w:t>
    </w:r>
    <w:proofErr w:type="spellStart"/>
    <w:proofErr w:type="gramStart"/>
    <w:r w:rsidRPr="004B5B0F">
      <w:rPr>
        <w:rFonts w:ascii="Frutiger Neue LT Pro Book" w:eastAsia="Times New Roman" w:hAnsi="Frutiger Neue LT Pro Book" w:cs="Times New Roman"/>
        <w:bCs w:val="0"/>
        <w:caps w:val="0"/>
        <w:color w:val="808080"/>
        <w:spacing w:val="0"/>
        <w:kern w:val="0"/>
        <w:sz w:val="18"/>
        <w:szCs w:val="18"/>
        <w:lang w:bidi="x-none"/>
      </w:rPr>
      <w:t>cPHC</w:t>
    </w:r>
    <w:proofErr w:type="spellEnd"/>
    <w:r>
      <w:rPr>
        <w:rFonts w:ascii="Frutiger Neue LT Pro Book" w:eastAsia="Times New Roman" w:hAnsi="Frutiger Neue LT Pro Book" w:cs="Times New Roman"/>
        <w:bCs w:val="0"/>
        <w:caps w:val="0"/>
        <w:noProof/>
        <w:color w:val="595959"/>
        <w:spacing w:val="0"/>
        <w:kern w:val="0"/>
        <w:sz w:val="18"/>
        <w:szCs w:val="18"/>
      </w:rPr>
      <w:t xml:space="preserve">   :</w:t>
    </w:r>
    <w:proofErr w:type="gramEnd"/>
    <w:r>
      <w:rPr>
        <w:rFonts w:ascii="Frutiger Neue LT Pro Book" w:eastAsia="Times New Roman" w:hAnsi="Frutiger Neue LT Pro Book" w:cs="Times New Roman"/>
        <w:bCs w:val="0"/>
        <w:caps w:val="0"/>
        <w:noProof/>
        <w:color w:val="595959"/>
        <w:spacing w:val="0"/>
        <w:kern w:val="0"/>
        <w:sz w:val="18"/>
        <w:szCs w:val="18"/>
      </w:rPr>
      <w:t xml:space="preserve">:  </w:t>
    </w:r>
    <w:r w:rsidRPr="00BB126D">
      <w:rPr>
        <w:rFonts w:ascii="Frutiger Neue LT Pro Book" w:eastAsia="Times New Roman" w:hAnsi="Frutiger Neue LT Pro Book" w:cs="Times New Roman"/>
        <w:bCs w:val="0"/>
        <w:caps w:val="0"/>
        <w:noProof/>
        <w:color w:val="595959"/>
        <w:spacing w:val="0"/>
        <w:kern w:val="0"/>
        <w:sz w:val="18"/>
        <w:szCs w:val="18"/>
      </w:rPr>
      <w:t>HARRISON architects</w:t>
    </w:r>
  </w:p>
  <w:p w14:paraId="2C207264" w14:textId="77777777" w:rsidR="006D4644" w:rsidRPr="00646A8A" w:rsidRDefault="006D4644" w:rsidP="00646A8A">
    <w:pPr>
      <w:pStyle w:val="Salutation"/>
      <w:jc w:val="right"/>
      <w:rPr>
        <w:rFonts w:ascii="Frutiger LT 57 Cn" w:hAnsi="Frutiger LT 57 Cn"/>
        <w:sz w:val="18"/>
        <w:szCs w:val="18"/>
      </w:rPr>
    </w:pPr>
    <w:r>
      <w:tab/>
    </w:r>
    <w:r>
      <w:tab/>
    </w:r>
    <w:r>
      <w:tab/>
    </w:r>
    <w:r>
      <w:tab/>
    </w:r>
    <w:r>
      <w:tab/>
    </w:r>
    <w:r w:rsidRPr="00646A8A">
      <w:rPr>
        <w:rFonts w:ascii="Frutiger LT 57 Cn" w:hAnsi="Frutiger LT 57 Cn"/>
        <w:sz w:val="18"/>
        <w:szCs w:val="18"/>
      </w:rPr>
      <w:t>206 956-0883</w:t>
    </w:r>
  </w:p>
  <w:p w14:paraId="73D123EB" w14:textId="77777777" w:rsidR="006D4644" w:rsidRPr="00646A8A" w:rsidRDefault="006D4644" w:rsidP="00646A8A">
    <w:pPr>
      <w:jc w:val="right"/>
      <w:rPr>
        <w:rFonts w:ascii="Frutiger LT 57 Cn" w:hAnsi="Frutiger LT 57 Cn"/>
        <w:sz w:val="18"/>
        <w:szCs w:val="18"/>
      </w:rPr>
    </w:pPr>
    <w:r w:rsidRPr="00646A8A">
      <w:rPr>
        <w:rFonts w:ascii="Frutiger LT 57 Cn" w:hAnsi="Frutiger LT 57 Cn"/>
        <w:sz w:val="18"/>
        <w:szCs w:val="18"/>
      </w:rPr>
      <w:t>rob@harrisonarchitects.com</w:t>
    </w:r>
  </w:p>
  <w:p w14:paraId="395BD40D" w14:textId="77777777" w:rsidR="006D4644" w:rsidRDefault="006D464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3CE07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F8C749C"/>
    <w:lvl w:ilvl="0">
      <w:start w:val="1"/>
      <w:numFmt w:val="decimal"/>
      <w:lvlText w:val="%1."/>
      <w:lvlJc w:val="left"/>
      <w:pPr>
        <w:tabs>
          <w:tab w:val="num" w:pos="1800"/>
        </w:tabs>
        <w:ind w:left="1800" w:hanging="360"/>
      </w:pPr>
    </w:lvl>
  </w:abstractNum>
  <w:abstractNum w:abstractNumId="2">
    <w:nsid w:val="FFFFFF7D"/>
    <w:multiLevelType w:val="singleLevel"/>
    <w:tmpl w:val="5A9A39C4"/>
    <w:lvl w:ilvl="0">
      <w:start w:val="1"/>
      <w:numFmt w:val="decimal"/>
      <w:lvlText w:val="%1."/>
      <w:lvlJc w:val="left"/>
      <w:pPr>
        <w:tabs>
          <w:tab w:val="num" w:pos="1440"/>
        </w:tabs>
        <w:ind w:left="1440" w:hanging="360"/>
      </w:pPr>
    </w:lvl>
  </w:abstractNum>
  <w:abstractNum w:abstractNumId="3">
    <w:nsid w:val="FFFFFF7E"/>
    <w:multiLevelType w:val="singleLevel"/>
    <w:tmpl w:val="25D85BDC"/>
    <w:lvl w:ilvl="0">
      <w:start w:val="1"/>
      <w:numFmt w:val="decimal"/>
      <w:lvlText w:val="%1."/>
      <w:lvlJc w:val="left"/>
      <w:pPr>
        <w:tabs>
          <w:tab w:val="num" w:pos="1080"/>
        </w:tabs>
        <w:ind w:left="1080" w:hanging="360"/>
      </w:pPr>
    </w:lvl>
  </w:abstractNum>
  <w:abstractNum w:abstractNumId="4">
    <w:nsid w:val="FFFFFF7F"/>
    <w:multiLevelType w:val="singleLevel"/>
    <w:tmpl w:val="2FF0762C"/>
    <w:lvl w:ilvl="0">
      <w:start w:val="1"/>
      <w:numFmt w:val="decimal"/>
      <w:lvlText w:val="%1."/>
      <w:lvlJc w:val="left"/>
      <w:pPr>
        <w:tabs>
          <w:tab w:val="num" w:pos="720"/>
        </w:tabs>
        <w:ind w:left="720" w:hanging="360"/>
      </w:pPr>
    </w:lvl>
  </w:abstractNum>
  <w:abstractNum w:abstractNumId="5">
    <w:nsid w:val="FFFFFF83"/>
    <w:multiLevelType w:val="singleLevel"/>
    <w:tmpl w:val="B84CC7DC"/>
    <w:lvl w:ilvl="0">
      <w:start w:val="1"/>
      <w:numFmt w:val="bullet"/>
      <w:lvlText w:val=""/>
      <w:lvlJc w:val="left"/>
      <w:pPr>
        <w:tabs>
          <w:tab w:val="num" w:pos="720"/>
        </w:tabs>
        <w:ind w:left="720" w:hanging="360"/>
      </w:pPr>
      <w:rPr>
        <w:rFonts w:ascii="Symbol" w:hAnsi="Symbol" w:hint="default"/>
      </w:rPr>
    </w:lvl>
  </w:abstractNum>
  <w:abstractNum w:abstractNumId="6">
    <w:nsid w:val="FFFFFF89"/>
    <w:multiLevelType w:val="singleLevel"/>
    <w:tmpl w:val="B1801A70"/>
    <w:lvl w:ilvl="0">
      <w:start w:val="1"/>
      <w:numFmt w:val="bullet"/>
      <w:lvlText w:val=""/>
      <w:lvlJc w:val="left"/>
      <w:pPr>
        <w:tabs>
          <w:tab w:val="num" w:pos="360"/>
        </w:tabs>
        <w:ind w:left="360" w:hanging="360"/>
      </w:pPr>
      <w:rPr>
        <w:rFonts w:ascii="Symbol" w:hAnsi="Symbol" w:hint="default"/>
      </w:rPr>
    </w:lvl>
  </w:abstractNum>
  <w:abstractNum w:abstractNumId="7">
    <w:nsid w:val="2D747701"/>
    <w:multiLevelType w:val="multilevel"/>
    <w:tmpl w:val="456A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4F4"/>
    <w:rsid w:val="00025FEF"/>
    <w:rsid w:val="0005082A"/>
    <w:rsid w:val="00085902"/>
    <w:rsid w:val="00100A54"/>
    <w:rsid w:val="001140C2"/>
    <w:rsid w:val="001173CB"/>
    <w:rsid w:val="00146240"/>
    <w:rsid w:val="0016349F"/>
    <w:rsid w:val="002924FE"/>
    <w:rsid w:val="002B5CB4"/>
    <w:rsid w:val="0030341C"/>
    <w:rsid w:val="0030347E"/>
    <w:rsid w:val="00321FD5"/>
    <w:rsid w:val="00333A1A"/>
    <w:rsid w:val="00346068"/>
    <w:rsid w:val="003540D2"/>
    <w:rsid w:val="0038731D"/>
    <w:rsid w:val="003A2ED3"/>
    <w:rsid w:val="003E5236"/>
    <w:rsid w:val="003E670E"/>
    <w:rsid w:val="00454C5D"/>
    <w:rsid w:val="0045677A"/>
    <w:rsid w:val="00463D4C"/>
    <w:rsid w:val="004907EC"/>
    <w:rsid w:val="004A4EAC"/>
    <w:rsid w:val="004B5B0F"/>
    <w:rsid w:val="004C7553"/>
    <w:rsid w:val="004F32F7"/>
    <w:rsid w:val="00545C5C"/>
    <w:rsid w:val="00584C84"/>
    <w:rsid w:val="005954F4"/>
    <w:rsid w:val="005B37A7"/>
    <w:rsid w:val="006018CF"/>
    <w:rsid w:val="00643DB2"/>
    <w:rsid w:val="00646A8A"/>
    <w:rsid w:val="0067314D"/>
    <w:rsid w:val="006A5A27"/>
    <w:rsid w:val="006D4644"/>
    <w:rsid w:val="00704714"/>
    <w:rsid w:val="00706B3E"/>
    <w:rsid w:val="00736F6F"/>
    <w:rsid w:val="007B367D"/>
    <w:rsid w:val="007F02F9"/>
    <w:rsid w:val="008302D0"/>
    <w:rsid w:val="0084583B"/>
    <w:rsid w:val="008C4ABE"/>
    <w:rsid w:val="008F0D3C"/>
    <w:rsid w:val="0093538D"/>
    <w:rsid w:val="00943CC9"/>
    <w:rsid w:val="009761CB"/>
    <w:rsid w:val="009D0F3B"/>
    <w:rsid w:val="00A03682"/>
    <w:rsid w:val="00A10B61"/>
    <w:rsid w:val="00A3304E"/>
    <w:rsid w:val="00B0110A"/>
    <w:rsid w:val="00B325A8"/>
    <w:rsid w:val="00B527D6"/>
    <w:rsid w:val="00B64BAB"/>
    <w:rsid w:val="00BA497E"/>
    <w:rsid w:val="00BB126D"/>
    <w:rsid w:val="00BC5663"/>
    <w:rsid w:val="00BF2243"/>
    <w:rsid w:val="00BF4583"/>
    <w:rsid w:val="00C32686"/>
    <w:rsid w:val="00C40ADE"/>
    <w:rsid w:val="00C465F4"/>
    <w:rsid w:val="00C74CB7"/>
    <w:rsid w:val="00C9027E"/>
    <w:rsid w:val="00CF102E"/>
    <w:rsid w:val="00D54086"/>
    <w:rsid w:val="00D56FF1"/>
    <w:rsid w:val="00D668DA"/>
    <w:rsid w:val="00E05A58"/>
    <w:rsid w:val="00E524EF"/>
    <w:rsid w:val="00E818EB"/>
    <w:rsid w:val="00F339B9"/>
    <w:rsid w:val="00F34551"/>
    <w:rsid w:val="00F35119"/>
    <w:rsid w:val="00F37E11"/>
    <w:rsid w:val="00F808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E21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49B"/>
    <w:rPr>
      <w:rFonts w:ascii="Adobe Garamond Pro" w:hAnsi="Adobe Garamond Pro"/>
    </w:rPr>
  </w:style>
  <w:style w:type="paragraph" w:styleId="Heading1">
    <w:name w:val="heading 1"/>
    <w:basedOn w:val="Normal"/>
    <w:next w:val="Normal"/>
    <w:link w:val="Heading1Char"/>
    <w:uiPriority w:val="9"/>
    <w:qFormat/>
    <w:rsid w:val="0038731D"/>
    <w:pPr>
      <w:keepNext/>
      <w:keepLines/>
      <w:spacing w:before="240" w:after="120"/>
      <w:outlineLvl w:val="0"/>
    </w:pPr>
    <w:rPr>
      <w:rFonts w:ascii="Frutiger 65 Bold" w:eastAsiaTheme="majorEastAsia" w:hAnsi="Frutiger 65 Bold" w:cstheme="majorBidi"/>
      <w:bCs/>
      <w:color w:val="595959" w:themeColor="text1" w:themeTint="A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Head">
    <w:name w:val="Top Head"/>
    <w:next w:val="Salutation"/>
    <w:qFormat/>
    <w:rsid w:val="0005082A"/>
    <w:pPr>
      <w:spacing w:after="120"/>
    </w:pPr>
    <w:rPr>
      <w:rFonts w:ascii="Frutiger LT 55 Roman" w:eastAsiaTheme="majorEastAsia" w:hAnsi="Frutiger LT 55 Roman" w:cstheme="majorBidi"/>
      <w:bCs/>
      <w:caps/>
      <w:spacing w:val="30"/>
      <w:kern w:val="32"/>
      <w:szCs w:val="32"/>
    </w:rPr>
  </w:style>
  <w:style w:type="paragraph" w:styleId="TOC2">
    <w:name w:val="toc 2"/>
    <w:basedOn w:val="Normal"/>
    <w:next w:val="Normal"/>
    <w:autoRedefine/>
    <w:semiHidden/>
    <w:rsid w:val="001E209D"/>
    <w:pPr>
      <w:shd w:val="solid" w:color="E3EEA9" w:fill="99CC00"/>
      <w:tabs>
        <w:tab w:val="right" w:leader="dot" w:pos="10430"/>
      </w:tabs>
      <w:ind w:left="240"/>
    </w:pPr>
    <w:rPr>
      <w:rFonts w:ascii="Frutiger LT 55 Roman" w:hAnsi="Frutiger LT 55 Roman"/>
      <w:i/>
      <w:noProof/>
      <w:szCs w:val="20"/>
    </w:rPr>
  </w:style>
  <w:style w:type="character" w:customStyle="1" w:styleId="Heading1Char">
    <w:name w:val="Heading 1 Char"/>
    <w:basedOn w:val="DefaultParagraphFont"/>
    <w:link w:val="Heading1"/>
    <w:uiPriority w:val="9"/>
    <w:rsid w:val="0038731D"/>
    <w:rPr>
      <w:rFonts w:ascii="Frutiger 65 Bold" w:eastAsiaTheme="majorEastAsia" w:hAnsi="Frutiger 65 Bold" w:cstheme="majorBidi"/>
      <w:bCs/>
      <w:color w:val="595959" w:themeColor="text1" w:themeTint="A6"/>
      <w:szCs w:val="32"/>
    </w:rPr>
  </w:style>
  <w:style w:type="paragraph" w:styleId="Salutation">
    <w:name w:val="Salutation"/>
    <w:basedOn w:val="Normal"/>
    <w:next w:val="Normal"/>
    <w:link w:val="SalutationChar"/>
    <w:uiPriority w:val="99"/>
    <w:semiHidden/>
    <w:unhideWhenUsed/>
    <w:rsid w:val="000A749B"/>
  </w:style>
  <w:style w:type="character" w:customStyle="1" w:styleId="SalutationChar">
    <w:name w:val="Salutation Char"/>
    <w:basedOn w:val="DefaultParagraphFont"/>
    <w:link w:val="Salutation"/>
    <w:uiPriority w:val="99"/>
    <w:semiHidden/>
    <w:rsid w:val="000A749B"/>
    <w:rPr>
      <w:rFonts w:ascii="Adobe Garamond Pro" w:hAnsi="Adobe Garamond Pro"/>
      <w:sz w:val="24"/>
      <w:szCs w:val="24"/>
    </w:rPr>
  </w:style>
  <w:style w:type="paragraph" w:styleId="Header">
    <w:name w:val="header"/>
    <w:basedOn w:val="Normal"/>
    <w:link w:val="HeaderChar"/>
    <w:rsid w:val="00F339B9"/>
    <w:pPr>
      <w:tabs>
        <w:tab w:val="center" w:pos="4320"/>
        <w:tab w:val="right" w:pos="8640"/>
      </w:tabs>
    </w:pPr>
  </w:style>
  <w:style w:type="character" w:customStyle="1" w:styleId="HeaderChar">
    <w:name w:val="Header Char"/>
    <w:basedOn w:val="DefaultParagraphFont"/>
    <w:link w:val="Header"/>
    <w:rsid w:val="00F339B9"/>
    <w:rPr>
      <w:rFonts w:ascii="Adobe Garamond Pro" w:hAnsi="Adobe Garamond Pro"/>
    </w:rPr>
  </w:style>
  <w:style w:type="paragraph" w:styleId="Footer">
    <w:name w:val="footer"/>
    <w:basedOn w:val="Normal"/>
    <w:link w:val="FooterChar"/>
    <w:rsid w:val="00F339B9"/>
    <w:pPr>
      <w:tabs>
        <w:tab w:val="center" w:pos="4320"/>
        <w:tab w:val="right" w:pos="8640"/>
      </w:tabs>
    </w:pPr>
  </w:style>
  <w:style w:type="character" w:customStyle="1" w:styleId="FooterChar">
    <w:name w:val="Footer Char"/>
    <w:basedOn w:val="DefaultParagraphFont"/>
    <w:link w:val="Footer"/>
    <w:rsid w:val="00F339B9"/>
    <w:rPr>
      <w:rFonts w:ascii="Adobe Garamond Pro" w:hAnsi="Adobe Garamond Pro"/>
    </w:rPr>
  </w:style>
  <w:style w:type="character" w:styleId="Hyperlink">
    <w:name w:val="Hyperlink"/>
    <w:basedOn w:val="DefaultParagraphFont"/>
    <w:rsid w:val="00736F6F"/>
    <w:rPr>
      <w:rFonts w:ascii="Adobe Garamond Pro" w:hAnsi="Adobe Garamond Pro"/>
      <w:b w:val="0"/>
      <w:bCs w:val="0"/>
      <w:i w:val="0"/>
      <w:iCs w:val="0"/>
      <w:color w:val="365F91" w:themeColor="accent1" w:themeShade="BF"/>
      <w:sz w:val="20"/>
      <w:szCs w:val="20"/>
      <w:u w:val="single"/>
    </w:rPr>
  </w:style>
  <w:style w:type="paragraph" w:styleId="BalloonText">
    <w:name w:val="Balloon Text"/>
    <w:basedOn w:val="Normal"/>
    <w:link w:val="BalloonTextChar"/>
    <w:rsid w:val="008F0D3C"/>
    <w:rPr>
      <w:rFonts w:ascii="Lucida Grande" w:hAnsi="Lucida Grande" w:cs="Lucida Grande"/>
      <w:sz w:val="18"/>
      <w:szCs w:val="18"/>
    </w:rPr>
  </w:style>
  <w:style w:type="character" w:customStyle="1" w:styleId="BalloonTextChar">
    <w:name w:val="Balloon Text Char"/>
    <w:basedOn w:val="DefaultParagraphFont"/>
    <w:link w:val="BalloonText"/>
    <w:rsid w:val="008F0D3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49B"/>
    <w:rPr>
      <w:rFonts w:ascii="Adobe Garamond Pro" w:hAnsi="Adobe Garamond Pro"/>
    </w:rPr>
  </w:style>
  <w:style w:type="paragraph" w:styleId="Heading1">
    <w:name w:val="heading 1"/>
    <w:basedOn w:val="Normal"/>
    <w:next w:val="Normal"/>
    <w:link w:val="Heading1Char"/>
    <w:uiPriority w:val="9"/>
    <w:qFormat/>
    <w:rsid w:val="0038731D"/>
    <w:pPr>
      <w:keepNext/>
      <w:keepLines/>
      <w:spacing w:before="240" w:after="120"/>
      <w:outlineLvl w:val="0"/>
    </w:pPr>
    <w:rPr>
      <w:rFonts w:ascii="Frutiger 65 Bold" w:eastAsiaTheme="majorEastAsia" w:hAnsi="Frutiger 65 Bold" w:cstheme="majorBidi"/>
      <w:bCs/>
      <w:color w:val="595959" w:themeColor="text1" w:themeTint="A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Head">
    <w:name w:val="Top Head"/>
    <w:next w:val="Salutation"/>
    <w:qFormat/>
    <w:rsid w:val="0005082A"/>
    <w:pPr>
      <w:spacing w:after="120"/>
    </w:pPr>
    <w:rPr>
      <w:rFonts w:ascii="Frutiger LT 55 Roman" w:eastAsiaTheme="majorEastAsia" w:hAnsi="Frutiger LT 55 Roman" w:cstheme="majorBidi"/>
      <w:bCs/>
      <w:caps/>
      <w:spacing w:val="30"/>
      <w:kern w:val="32"/>
      <w:szCs w:val="32"/>
    </w:rPr>
  </w:style>
  <w:style w:type="paragraph" w:styleId="TOC2">
    <w:name w:val="toc 2"/>
    <w:basedOn w:val="Normal"/>
    <w:next w:val="Normal"/>
    <w:autoRedefine/>
    <w:semiHidden/>
    <w:rsid w:val="001E209D"/>
    <w:pPr>
      <w:shd w:val="solid" w:color="E3EEA9" w:fill="99CC00"/>
      <w:tabs>
        <w:tab w:val="right" w:leader="dot" w:pos="10430"/>
      </w:tabs>
      <w:ind w:left="240"/>
    </w:pPr>
    <w:rPr>
      <w:rFonts w:ascii="Frutiger LT 55 Roman" w:hAnsi="Frutiger LT 55 Roman"/>
      <w:i/>
      <w:noProof/>
      <w:szCs w:val="20"/>
    </w:rPr>
  </w:style>
  <w:style w:type="character" w:customStyle="1" w:styleId="Heading1Char">
    <w:name w:val="Heading 1 Char"/>
    <w:basedOn w:val="DefaultParagraphFont"/>
    <w:link w:val="Heading1"/>
    <w:uiPriority w:val="9"/>
    <w:rsid w:val="0038731D"/>
    <w:rPr>
      <w:rFonts w:ascii="Frutiger 65 Bold" w:eastAsiaTheme="majorEastAsia" w:hAnsi="Frutiger 65 Bold" w:cstheme="majorBidi"/>
      <w:bCs/>
      <w:color w:val="595959" w:themeColor="text1" w:themeTint="A6"/>
      <w:szCs w:val="32"/>
    </w:rPr>
  </w:style>
  <w:style w:type="paragraph" w:styleId="Salutation">
    <w:name w:val="Salutation"/>
    <w:basedOn w:val="Normal"/>
    <w:next w:val="Normal"/>
    <w:link w:val="SalutationChar"/>
    <w:uiPriority w:val="99"/>
    <w:semiHidden/>
    <w:unhideWhenUsed/>
    <w:rsid w:val="000A749B"/>
  </w:style>
  <w:style w:type="character" w:customStyle="1" w:styleId="SalutationChar">
    <w:name w:val="Salutation Char"/>
    <w:basedOn w:val="DefaultParagraphFont"/>
    <w:link w:val="Salutation"/>
    <w:uiPriority w:val="99"/>
    <w:semiHidden/>
    <w:rsid w:val="000A749B"/>
    <w:rPr>
      <w:rFonts w:ascii="Adobe Garamond Pro" w:hAnsi="Adobe Garamond Pro"/>
      <w:sz w:val="24"/>
      <w:szCs w:val="24"/>
    </w:rPr>
  </w:style>
  <w:style w:type="paragraph" w:styleId="Header">
    <w:name w:val="header"/>
    <w:basedOn w:val="Normal"/>
    <w:link w:val="HeaderChar"/>
    <w:rsid w:val="00F339B9"/>
    <w:pPr>
      <w:tabs>
        <w:tab w:val="center" w:pos="4320"/>
        <w:tab w:val="right" w:pos="8640"/>
      </w:tabs>
    </w:pPr>
  </w:style>
  <w:style w:type="character" w:customStyle="1" w:styleId="HeaderChar">
    <w:name w:val="Header Char"/>
    <w:basedOn w:val="DefaultParagraphFont"/>
    <w:link w:val="Header"/>
    <w:rsid w:val="00F339B9"/>
    <w:rPr>
      <w:rFonts w:ascii="Adobe Garamond Pro" w:hAnsi="Adobe Garamond Pro"/>
    </w:rPr>
  </w:style>
  <w:style w:type="paragraph" w:styleId="Footer">
    <w:name w:val="footer"/>
    <w:basedOn w:val="Normal"/>
    <w:link w:val="FooterChar"/>
    <w:rsid w:val="00F339B9"/>
    <w:pPr>
      <w:tabs>
        <w:tab w:val="center" w:pos="4320"/>
        <w:tab w:val="right" w:pos="8640"/>
      </w:tabs>
    </w:pPr>
  </w:style>
  <w:style w:type="character" w:customStyle="1" w:styleId="FooterChar">
    <w:name w:val="Footer Char"/>
    <w:basedOn w:val="DefaultParagraphFont"/>
    <w:link w:val="Footer"/>
    <w:rsid w:val="00F339B9"/>
    <w:rPr>
      <w:rFonts w:ascii="Adobe Garamond Pro" w:hAnsi="Adobe Garamond Pro"/>
    </w:rPr>
  </w:style>
  <w:style w:type="character" w:styleId="Hyperlink">
    <w:name w:val="Hyperlink"/>
    <w:basedOn w:val="DefaultParagraphFont"/>
    <w:rsid w:val="00736F6F"/>
    <w:rPr>
      <w:rFonts w:ascii="Adobe Garamond Pro" w:hAnsi="Adobe Garamond Pro"/>
      <w:b w:val="0"/>
      <w:bCs w:val="0"/>
      <w:i w:val="0"/>
      <w:iCs w:val="0"/>
      <w:color w:val="365F91" w:themeColor="accent1" w:themeShade="BF"/>
      <w:sz w:val="20"/>
      <w:szCs w:val="20"/>
      <w:u w:val="single"/>
    </w:rPr>
  </w:style>
  <w:style w:type="paragraph" w:styleId="BalloonText">
    <w:name w:val="Balloon Text"/>
    <w:basedOn w:val="Normal"/>
    <w:link w:val="BalloonTextChar"/>
    <w:rsid w:val="008F0D3C"/>
    <w:rPr>
      <w:rFonts w:ascii="Lucida Grande" w:hAnsi="Lucida Grande" w:cs="Lucida Grande"/>
      <w:sz w:val="18"/>
      <w:szCs w:val="18"/>
    </w:rPr>
  </w:style>
  <w:style w:type="character" w:customStyle="1" w:styleId="BalloonTextChar">
    <w:name w:val="Balloon Text Char"/>
    <w:basedOn w:val="DefaultParagraphFont"/>
    <w:link w:val="BalloonText"/>
    <w:rsid w:val="008F0D3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13213">
      <w:bodyDiv w:val="1"/>
      <w:marLeft w:val="0"/>
      <w:marRight w:val="0"/>
      <w:marTop w:val="0"/>
      <w:marBottom w:val="0"/>
      <w:divBdr>
        <w:top w:val="none" w:sz="0" w:space="0" w:color="auto"/>
        <w:left w:val="none" w:sz="0" w:space="0" w:color="auto"/>
        <w:bottom w:val="none" w:sz="0" w:space="0" w:color="auto"/>
        <w:right w:val="none" w:sz="0" w:space="0" w:color="auto"/>
      </w:divBdr>
    </w:div>
    <w:div w:id="18541766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Inara:Users:robharrison:Library:Application%20Support:Microsoft:Office:User%20Templates:My%20Templates:HA_Letterhead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19ED2-3C99-A34C-8FF9-1694ED43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HA_Letterhead_2020.dotx</Template>
  <TotalTime>1</TotalTime>
  <Pages>2</Pages>
  <Words>439</Words>
  <Characters>2505</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Harrison Architects</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Harrison cPHc</dc:creator>
  <cp:keywords/>
  <cp:lastModifiedBy>Rob Harrison cPHc</cp:lastModifiedBy>
  <cp:revision>2</cp:revision>
  <cp:lastPrinted>2013-07-02T17:50:00Z</cp:lastPrinted>
  <dcterms:created xsi:type="dcterms:W3CDTF">2021-01-28T06:29:00Z</dcterms:created>
  <dcterms:modified xsi:type="dcterms:W3CDTF">2021-01-28T06:29:00Z</dcterms:modified>
</cp:coreProperties>
</file>